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书名：金色音乐厅  音乐必听曲目分级欣赏指导  第1级</w:t>
      </w:r>
    </w:p>
    <w:p>
      <w:r>
        <w:t>作者：姚恒璐丛书主编；景作人本级编著</w:t>
      </w:r>
    </w:p>
    <w:p>
      <w:r>
        <w:t>出版社：太原:山西教育出版社,2004.01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金色音乐厅  音乐必听曲目分级欣赏指导  第1级 评论地址：https://www.jiaokey.com/book/detail/11508802.html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