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书名：食物论要</w:t>
      </w:r>
    </w:p>
    <w:p>
      <w:r>
        <w:t>作者：董振伦，郭新峰，刘宜萍主编</w:t>
      </w:r>
    </w:p>
    <w:p>
      <w:r>
        <w:t>出版社：聊城地区新闻出版局</w:t>
      </w:r>
    </w:p>
    <w:p>
      <w:r>
        <w:t>出版日期：1997.06</w:t>
      </w:r>
    </w:p>
    <w:p>
      <w:r>
        <w:t>总页数：179</w:t>
      </w:r>
    </w:p>
    <w:p>
      <w:r>
        <w:t>更多请访问教客网: www.jiaokey.com</w:t>
      </w:r>
    </w:p>
    <w:p>
      <w:r>
        <w:t>食物论要 评论地址：https://www.jiaokey.com/book/detail/11508524.html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