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书名：吉位佳运：中国风水文化解读</w:t>
      </w:r>
    </w:p>
    <w:p>
      <w:r>
        <w:t>作者：刘革学编著</w:t>
      </w:r>
    </w:p>
    <w:p>
      <w:r>
        <w:t>出版社：北京：学苑音像出版社</w:t>
      </w:r>
    </w:p>
    <w:p>
      <w:r>
        <w:t>出版日期：2005.12</w:t>
      </w:r>
    </w:p>
    <w:p>
      <w:r>
        <w:t>总页数：278</w:t>
      </w:r>
    </w:p>
    <w:p>
      <w:r>
        <w:t>更多请访问教客网: www.jiaokey.com</w:t>
      </w:r>
    </w:p>
    <w:p>
      <w:r>
        <w:t>吉位佳运：中国风水文化解读 评论地址：https://www.jiaokey.com/book/detail/11508171.html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