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书名：在“模范殖民地”胶州湾的统治与抵抗  1897-1914年中国与德国的相互作用</w:t>
      </w:r>
    </w:p>
    <w:p>
      <w:r>
        <w:t>作者：（德）余凯思著；孙立新译</w:t>
      </w:r>
    </w:p>
    <w:p>
      <w:r>
        <w:t>出版社：济南：山东大学出版社</w:t>
      </w:r>
    </w:p>
    <w:p>
      <w:r>
        <w:t>出版日期：2005.01</w:t>
      </w:r>
    </w:p>
    <w:p>
      <w:r>
        <w:t>总页数：627</w:t>
      </w:r>
    </w:p>
    <w:p>
      <w:r>
        <w:t>更多请访问教客网: www.jiaokey.com</w:t>
      </w:r>
    </w:p>
    <w:p>
      <w:r>
        <w:t>在“模范殖民地”胶州湾的统治与抵抗  1897-1914年中国与德国的相互作用 评论地址：https://www.jiaokey.com/book/detail/11507915.html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