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宋代巴蜀文学通论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宋代巴蜀文学通论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本书出售、求购地址：https://www.jiaokey.com/book/detail/11507914.html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关键词搜索：https://www.jiaokey.com/tag/宋代巴蜀文学通论.html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