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马克思主义中国化发展进程研究</w:t>
      </w:r>
    </w:p>
    <w:p>
      <w:r>
        <w:rPr>
          <w:rFonts w:ascii="宋体" w:hAnsi="宋体" w:eastAsia="宋体"/>
          <w:sz w:val="24"/>
        </w:rPr>
        <w:t>曾德祥主编；汤子琼副主编；周彬儒，岳猛，张国新，文莉，王茂森，张建立，胡长青著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马克思主义中国化发展进程研究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曾德祥主编；汤子琼副主编；周彬儒，岳猛，张国新，文莉，王茂森，张建立，胡长青著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本书出售、求购地址：https://www.jiaokey.com/book/detail/11507879.html</w:t>
      </w:r>
    </w:p>
    <w:p>
      <w:r>
        <w:t>更多相关图书推荐：https://www.jiaokey.com</w:t>
      </w:r>
    </w:p>
    <w:p>
      <w:r>
        <w:t>曾德祥主编；汤子琼副主编；周彬儒，岳猛，张国新，文莉，王茂森，张建立，胡长青著 其他作品：https://www.jiaokey.com/tag/曾德祥主编；汤子琼副主编；周彬儒，岳猛，张国新，文莉，王茂森，张建立，胡长青著.html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关键词搜索：https://www.jiaokey.com/tag/马克思主义中国化发展进程研究.html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