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看趣味故事学英语</w:t>
      </w:r>
    </w:p>
    <w:p>
      <w:r>
        <w:rPr>
          <w:rFonts w:ascii="宋体" w:hAnsi="宋体" w:eastAsia="宋体"/>
          <w:sz w:val="24"/>
        </w:rPr>
        <w:t>（美）赛德，（加拿大）桑德拉·沃克著；（台湾）吕碧华，苏有薇译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看趣味故事学英语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（美）赛德，（加拿大）桑德拉·沃克著；（台湾）吕碧华，苏有薇译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本书出售、求购地址：https://www.jiaokey.com/book/detail/11507647.html</w:t>
      </w:r>
    </w:p>
    <w:p>
      <w:r>
        <w:t>更多相关图书推荐：https://www.jiaokey.com</w:t>
      </w:r>
    </w:p>
    <w:p>
      <w:r>
        <w:t>（美）赛德，（加拿大）桑德拉·沃克著；（台湾）吕碧华，苏有薇译 其他作品：https://www.jiaokey.com/tag/（美）赛德，（加拿大）桑德拉·沃克著；（台湾）吕碧华，苏有薇译.html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关键词搜索：https://www.jiaokey.com/tag/看趣味故事学英语.html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