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高考英语阅读能力训练</w:t>
      </w:r>
    </w:p>
    <w:p>
      <w:r>
        <w:rPr>
          <w:rFonts w:ascii="宋体" w:hAnsi="宋体" w:eastAsia="宋体"/>
          <w:sz w:val="24"/>
        </w:rPr>
        <w:t>费佳，魏云主编；杨文奇，章丽君，曹文娟副主编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费佳，魏云主编；杨文奇，章丽君，曹文娟副主编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本书出售、求购地址：https://www.jiaokey.com/book/detail/11507646.html</w:t>
      </w:r>
    </w:p>
    <w:p>
      <w:r>
        <w:t>更多相关图书推荐：https://www.jiaokey.com</w:t>
      </w:r>
    </w:p>
    <w:p>
      <w:r>
        <w:t>费佳，魏云主编；杨文奇，章丽君，曹文娟副主编 其他作品：https://www.jiaokey.com/tag/费佳，魏云主编；杨文奇，章丽君，曹文娟副主编.html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