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书名：契约原理及其实用</w:t>
      </w:r>
    </w:p>
    <w:p>
      <w:r>
        <w:t>作者：苏俊雄著</w:t>
      </w:r>
    </w:p>
    <w:p>
      <w:r>
        <w:t>出版社：台湾中华书局</w:t>
      </w:r>
    </w:p>
    <w:p>
      <w:r>
        <w:t>出版日期：1978.09</w:t>
      </w:r>
    </w:p>
    <w:p>
      <w:r>
        <w:t>总页数：172</w:t>
      </w:r>
    </w:p>
    <w:p>
      <w:r>
        <w:t>更多请访问教客网: www.jiaokey.com</w:t>
      </w:r>
    </w:p>
    <w:p>
      <w:r>
        <w:t>契约原理及其实用 评论地址：https://www.jiaokey.com/book/detail/11505700.html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