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走向法庭  民事经济审判方式改革示范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走向法庭  民事经济审判方式改革示范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本书出售、求购地址：https://www.jiaokey.com/book/detail/11505606.html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关键词搜索：https://www.jiaokey.com/tag/走向法庭  民事经济审判方式改革示范.html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