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书名：家有西施</w:t>
      </w:r>
    </w:p>
    <w:p>
      <w:r>
        <w:t>作者：（日）成美堂编辑部编著；王夕刚，娄宗勋，王晖译</w:t>
      </w:r>
    </w:p>
    <w:p>
      <w:r>
        <w:t>出版社：济南：山东科学技术出版社</w:t>
      </w:r>
    </w:p>
    <w:p>
      <w:r>
        <w:t>出版日期：2004.03</w:t>
      </w:r>
    </w:p>
    <w:p>
      <w:r>
        <w:t>总页数：132</w:t>
      </w:r>
    </w:p>
    <w:p>
      <w:r>
        <w:t>更多请访问教客网: www.jiaokey.com</w:t>
      </w:r>
    </w:p>
    <w:p>
      <w:r>
        <w:t>家有西施 评论地址：https://www.jiaokey.com/book/detail/11505434.html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