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书名：中国科学院大连化学物理研究所研究报告与资料  苏香聚酰胺型非对称反渗透膜研究</w:t>
      </w:r>
    </w:p>
    <w:p>
      <w:r>
        <w:t>作者：郑领英，赵宝泉，刘桂香，范光辉，陈嘉彦，姜熙杰，邵守兰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中国科学院大连化学物理研究所研究报告与资料  苏香聚酰胺型非对称反渗透膜研究 评论地址：https://www.jiaokey.com/book/detail/11504311.html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