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书名：江西乱石拱桥</w:t>
      </w:r>
    </w:p>
    <w:p>
      <w:r>
        <w:t>作者：江西省交通厅公路管理局，胡会忠编著</w:t>
      </w:r>
    </w:p>
    <w:p>
      <w:r>
        <w:t>出版社：</w:t>
      </w:r>
    </w:p>
    <w:p>
      <w:r>
        <w:t>出版日期：1963.09</w:t>
      </w:r>
    </w:p>
    <w:p>
      <w:r>
        <w:t>总页数：118</w:t>
      </w:r>
    </w:p>
    <w:p>
      <w:r>
        <w:t>更多请访问教客网: www.jiaokey.com</w:t>
      </w:r>
    </w:p>
    <w:p>
      <w:r>
        <w:t>江西乱石拱桥 评论地址：https://www.jiaokey.com/book/detail/11503537.html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