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书名：河南地方志提要  下</w:t>
      </w:r>
    </w:p>
    <w:p>
      <w:r>
        <w:t>作者：刘永之，耿瑞玲编；河南省地方史志编篡委员会编印</w:t>
      </w:r>
    </w:p>
    <w:p>
      <w:r>
        <w:t>出版社：开封：河南大学出版社</w:t>
      </w:r>
    </w:p>
    <w:p>
      <w:r>
        <w:t>出版日期：1990.12</w:t>
      </w:r>
    </w:p>
    <w:p>
      <w:r>
        <w:t>总页数：709</w:t>
      </w:r>
    </w:p>
    <w:p>
      <w:r>
        <w:t>更多请访问教客网: www.jiaokey.com</w:t>
      </w:r>
    </w:p>
    <w:p>
      <w:r>
        <w:t>河南地方志提要  下 评论地址：https://www.jiaokey.com/book/detail/11503037.html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