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禅林宝训笔说</w:t>
      </w:r>
    </w:p>
    <w:p>
      <w:r>
        <w:rPr>
          <w:rFonts w:ascii="宋体" w:hAnsi="宋体" w:eastAsia="宋体"/>
          <w:sz w:val="24"/>
        </w:rPr>
        <w:t>（宋）妙喜，竹庵共辑；（清）楚衡云峰智祥述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禅林宝训笔说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（宋）妙喜，竹庵共辑；（清）楚衡云峰智祥述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本书出售、求购地址：https://www.jiaokey.com/book/detail/11500188.html</w:t>
      </w:r>
    </w:p>
    <w:p>
      <w:r>
        <w:t>更多相关图书推荐：https://www.jiaokey.com</w:t>
      </w:r>
    </w:p>
    <w:p>
      <w:r>
        <w:t>（宋）妙喜，竹庵共辑；（清）楚衡云峰智祥述 其他作品：https://www.jiaokey.com/tag/（宋）妙喜，竹庵共辑；（清）楚衡云峰智祥述.html</w:t>
      </w:r>
    </w:p>
    <w:p>
      <w:r>
        <w:t>福建莆田广化寺 出版图书：https://www.jiaokey.com/tag/福建莆田广化寺.html</w:t>
      </w:r>
    </w:p>
    <w:p>
      <w:r>
        <w:t>关键词搜索：https://www.jiaokey.com/tag/禅林宝训笔说.html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