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书名：灭鼠新法及鼠类的综合利用</w:t>
      </w:r>
    </w:p>
    <w:p>
      <w:r>
        <w:t>作者：郑学韬编著</w:t>
      </w:r>
    </w:p>
    <w:p>
      <w:r>
        <w:t>出版社：武汉：湖北科学技术出版社</w:t>
      </w:r>
    </w:p>
    <w:p>
      <w:r>
        <w:t>出版日期：1988.09</w:t>
      </w:r>
    </w:p>
    <w:p>
      <w:r>
        <w:t>总页数：64</w:t>
      </w:r>
    </w:p>
    <w:p>
      <w:r>
        <w:t>更多请访问教客网: www.jiaokey.com</w:t>
      </w:r>
    </w:p>
    <w:p>
      <w:r>
        <w:t>灭鼠新法及鼠类的综合利用 评论地址：https://www.jiaokey.com/book/detail/11498938.html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