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书名：通用干支万年历  1931-2050</w:t>
      </w:r>
    </w:p>
    <w:p>
      <w:r>
        <w:t>作者：张晓雨，刘学英编</w:t>
      </w:r>
    </w:p>
    <w:p>
      <w:r>
        <w:t>出版社：济南：山东友谊出版社</w:t>
      </w:r>
    </w:p>
    <w:p>
      <w:r>
        <w:t>出版日期：1991.06</w:t>
      </w:r>
    </w:p>
    <w:p>
      <w:r>
        <w:t>总页数：482</w:t>
      </w:r>
    </w:p>
    <w:p>
      <w:r>
        <w:t>更多请访问教客网: www.jiaokey.com</w:t>
      </w:r>
    </w:p>
    <w:p>
      <w:r>
        <w:t>通用干支万年历  1931-2050 评论地址：https://www.jiaokey.com/book/detail/11498352.html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