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书名：Matlab时频分析技术及其应用</w:t>
      </w:r>
    </w:p>
    <w:p>
      <w:r>
        <w:t>作者：葛哲学，陈仲生编著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Matlab时频分析技术及其应用 评论地址：https://www.jiaokey.com/book/detail/11497648.html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