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书名：新城模式 国际大都市发展实证案例 case study of metropolitan development in international context</w:t>
      </w:r>
    </w:p>
    <w:p>
      <w:r>
        <w:t>作者：陈劲松主编</w:t>
      </w:r>
    </w:p>
    <w:p>
      <w:r>
        <w:t>出版社：北京：机械工业出版社</w:t>
      </w:r>
    </w:p>
    <w:p>
      <w:r>
        <w:t>出版日期：2006.01</w:t>
      </w:r>
    </w:p>
    <w:p>
      <w:r>
        <w:t>总页数：229</w:t>
      </w:r>
    </w:p>
    <w:p>
      <w:r>
        <w:t>更多请访问教客网: www.jiaokey.com</w:t>
      </w:r>
    </w:p>
    <w:p>
      <w:r>
        <w:t>新城模式 国际大都市发展实证案例 case study of metropolitan development in international context 评论地址：https://www.jiaokey.com/book/detail/11497509.html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