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张光明主编；安一鸣，伍慧珠，应美云，苏惠生，庞立格，韩至元编写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张光明主编；安一鸣，伍慧珠，应美云，苏惠生，庞立格，韩至元编写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本书出售、求购地址：https://www.jiaokey.com/book/detail/11495029.html</w:t>
      </w:r>
    </w:p>
    <w:p>
      <w:r>
        <w:t>更多相关图书推荐：https://www.jiaokey.com</w:t>
      </w:r>
    </w:p>
    <w:p>
      <w:r>
        <w:t>张光明主编；安一鸣，伍慧珠，应美云，苏惠生，庞立格，韩至元编写 其他作品：https://www.jiaokey.com/tag/张光明主编；安一鸣，伍慧珠，应美云，苏惠生，庞立格，韩至元编写.html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