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煤矿企业安全生产许可达标验收规范与重大事故预警救援及处理办法实施手册  第3卷</w:t>
      </w:r>
    </w:p>
    <w:p>
      <w:r>
        <w:rPr>
          <w:rFonts w:ascii="宋体" w:hAnsi="宋体" w:eastAsia="宋体"/>
          <w:sz w:val="24"/>
        </w:rPr>
        <w:t>周志伟主编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煤矿企业安全生产许可达标验收规范与重大事故预警救援及处理办法实施手册  第3卷</w:t>
            </w:r>
          </w:p>
        </w:tc>
      </w:tr>
      <w:tr>
        <w:tc>
          <w:tcPr>
            <w:tcW w:type="dxa" w:w="4320"/>
          </w:tcPr>
          <w:p>
            <w:r>
              <w:t>作者</w:t>
            </w:r>
          </w:p>
        </w:tc>
        <w:tc>
          <w:tcPr>
            <w:tcW w:type="dxa" w:w="4320"/>
          </w:tcPr>
          <w:p>
            <w:r>
              <w:t>周志伟主编</w:t>
            </w:r>
          </w:p>
        </w:tc>
      </w:tr>
      <w:tr>
        <w:tc>
          <w:tcPr>
            <w:tcW w:type="dxa" w:w="4320"/>
          </w:tcPr>
          <w:p>
            <w:r>
              <w:t>出版社</w:t>
            </w:r>
          </w:p>
        </w:tc>
        <w:tc>
          <w:tcPr>
            <w:tcW w:type="dxa" w:w="4320"/>
          </w:tcPr>
          <w:p>
            <w:r>
              <w:t>北京：中国知识出版社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1348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本书出售、求购地址：https://www.jiaokey.com/book/detail/11494773.html</w:t>
      </w:r>
    </w:p>
    <w:p>
      <w:r>
        <w:t>更多相关图书推荐：https://www.jiaokey.com</w:t>
      </w:r>
    </w:p>
    <w:p>
      <w:r>
        <w:t>周志伟主编 其他作品：https://www.jiaokey.com/tag/周志伟主编.html</w:t>
      </w:r>
    </w:p>
    <w:p>
      <w:r>
        <w:t>北京：中国知识出版社 出版图书：https://www.jiaokey.com/tag/北京：中国知识出版社.html</w:t>
      </w:r>
    </w:p>
    <w:p>
      <w:r>
        <w:t>关键词搜索：https://www.jiaokey.com/tag/煤矿企业安全生产许可达标验收规范与重大事故预警救援及处理办法实施手册  第3卷.html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