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电子线路知识要点与习题解析  线性部分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电子线路知识要点与习题解析  线性部分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本书出售、求购地址：https://www.jiaokey.com/book/detail/11494723.html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关键词搜索：https://www.jiaokey.com/tag/电子线路知识要点与习题解析  线性部分.html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