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煤矿瓦斯浓度监测、控制治理与瓦斯事故应急预案编制实用手册  第2卷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煤矿瓦斯浓度监测、控制治理与瓦斯事故应急预案编制实用手册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本书出售、求购地址：https://www.jiaokey.com/book/detail/11494368.html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关键词搜索：https://www.jiaokey.com/tag/煤矿瓦斯浓度监测、控制治理与瓦斯事故应急预案编制实用手册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