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书名：铸造爱国之志  爱国主义教育教程</w:t>
      </w:r>
    </w:p>
    <w:p>
      <w:r>
        <w:t>作者：刘蕴秋，王为桓主编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总页数：271</w:t>
      </w:r>
    </w:p>
    <w:p>
      <w:r>
        <w:t>更多请访问教客网: www.jiaokey.com</w:t>
      </w:r>
    </w:p>
    <w:p>
      <w:r>
        <w:t>铸造爱国之志  爱国主义教育教程 评论地址：https://www.jiaokey.com/book/detail/11492530.html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