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书名：高速钢切削工具之翻新</w:t>
      </w:r>
    </w:p>
    <w:p>
      <w:r>
        <w:t>作者：（苏）沙琴（В.П.Шатин），（苏）库兹明（В.В.Кузьмин）著；徐嗣曾，宋美娣译</w:t>
      </w:r>
    </w:p>
    <w:p>
      <w:r>
        <w:t>出版社：大东书局</w:t>
      </w:r>
    </w:p>
    <w:p>
      <w:r>
        <w:t>出版日期：1954.05</w:t>
      </w:r>
    </w:p>
    <w:p>
      <w:r>
        <w:t>总页数：72</w:t>
      </w:r>
    </w:p>
    <w:p>
      <w:r>
        <w:t>更多请访问教客网: www.jiaokey.com</w:t>
      </w:r>
    </w:p>
    <w:p>
      <w:r>
        <w:t>高速钢切削工具之翻新 评论地址：https://www.jiaokey.com/book/detail/11491772.html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