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书名：小型工厂的工具管理</w:t>
      </w:r>
    </w:p>
    <w:p>
      <w:r>
        <w:t>作者：（苏）巴尔达舍夫（Л.В.Барташев）著；第一汽车制造厂专家工作室翻译科译</w:t>
      </w:r>
    </w:p>
    <w:p>
      <w:r>
        <w:t>出版社：北京：机械工业出版社</w:t>
      </w:r>
    </w:p>
    <w:p>
      <w:r>
        <w:t>出版日期：1955.04</w:t>
      </w:r>
    </w:p>
    <w:p>
      <w:r>
        <w:t>总页数：97</w:t>
      </w:r>
    </w:p>
    <w:p>
      <w:r>
        <w:t>更多请访问教客网: www.jiaokey.com</w:t>
      </w:r>
    </w:p>
    <w:p>
      <w:r>
        <w:t>小型工厂的工具管理 评论地址：https://www.jiaokey.com/book/detail/11491766.html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