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小学三年级  奥赛急先锋ABC卷 第2版</w:t>
      </w:r>
    </w:p>
    <w:p>
      <w:r>
        <w:rPr>
          <w:rFonts w:ascii="宋体" w:hAnsi="宋体" w:eastAsia="宋体"/>
          <w:sz w:val="24"/>
        </w:rPr>
        <w:t>刘汉文；张红英本书主编；王璐，林香，罗志勇，付小梅，郑重，蔡贵华，刘劲松，张思远等编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小学三年级  奥赛急先锋ABC卷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刘汉文；张红英本书主编；王璐，林香，罗志勇，付小梅，郑重，蔡贵华，刘劲松，张思远等编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本书出售、求购地址：https://www.jiaokey.com/book/detail/11491485.html</w:t>
      </w:r>
    </w:p>
    <w:p>
      <w:r>
        <w:t>更多相关图书推荐：https://www.jiaokey.com</w:t>
      </w:r>
    </w:p>
    <w:p>
      <w:r>
        <w:t>刘汉文；张红英本书主编；王璐，林香，罗志勇，付小梅，郑重，蔡贵华，刘劲松，张思远等编 其他作品：https://www.jiaokey.com/tag/刘汉文；张红英本书主编；王璐，林香，罗志勇，付小梅，郑重，蔡贵华，刘劲松，张思远等编.html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关键词搜索：https://www.jiaokey.com/tag/数学  小学三年级  奥赛急先锋ABC卷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