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冷冻空调与电器修护科训练教材  7</w:t>
      </w:r>
    </w:p>
    <w:p>
      <w:r>
        <w:rPr>
          <w:rFonts w:ascii="宋体" w:hAnsi="宋体" w:eastAsia="宋体"/>
          <w:sz w:val="24"/>
        </w:rPr>
        <w:t>王洪铠编译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冷冻空调与电器修护科训练教材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本书出售、求购地址：https://www.jiaokey.com/book/detail/11491437.html</w:t>
      </w:r>
    </w:p>
    <w:p>
      <w:r>
        <w:t>更多相关图书推荐：https://www.jiaokey.com</w:t>
      </w:r>
    </w:p>
    <w:p>
      <w:r>
        <w:t>王洪铠编译 其他作品：https://www.jiaokey.com/tag/王洪铠编译.html</w:t>
      </w:r>
    </w:p>
    <w:p>
      <w:r>
        <w:t>徐氏基金会 出版图书：https://www.jiaokey.com/tag/徐氏基金会.html</w:t>
      </w:r>
    </w:p>
    <w:p>
      <w:r>
        <w:t>关键词搜索：https://www.jiaokey.com/tag/冷冻空调与电器修护科训练教材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