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书名：民用房屋混合结构</w:t>
      </w:r>
    </w:p>
    <w:p>
      <w:r>
        <w:t>作者：南京工学院《民用房屋混合结构》编写组编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总页数：250</w:t>
      </w:r>
    </w:p>
    <w:p>
      <w:r>
        <w:t>更多请访问教客网: www.jiaokey.com</w:t>
      </w:r>
    </w:p>
    <w:p>
      <w:r>
        <w:t>民用房屋混合结构 评论地址：https://www.jiaokey.com/book/detail/11491184.html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