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书名：世纪沧桑  华夏百年胜迹</w:t>
      </w:r>
    </w:p>
    <w:p>
      <w:r>
        <w:t>作者：马洪武，刘顺发，杨杰，宋学文，常浩如编著</w:t>
      </w:r>
    </w:p>
    <w:p>
      <w:r>
        <w:t>出版社：</w:t>
      </w:r>
    </w:p>
    <w:p>
      <w:r>
        <w:t>出版日期：2003.02</w:t>
      </w:r>
    </w:p>
    <w:p>
      <w:r>
        <w:t>总页数：465</w:t>
      </w:r>
    </w:p>
    <w:p>
      <w:r>
        <w:t>更多请访问教客网: www.jiaokey.com</w:t>
      </w:r>
    </w:p>
    <w:p>
      <w:r>
        <w:t>世纪沧桑  华夏百年胜迹 评论地址：https://www.jiaokey.com/book/detail/11490975.html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