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憨格雷的职场蓝调  1  变革狂想曲</w:t>
      </w:r>
    </w:p>
    <w:p>
      <w:r>
        <w:rPr>
          <w:rFonts w:ascii="宋体" w:hAnsi="宋体" w:eastAsia="宋体"/>
          <w:sz w:val="24"/>
        </w:rPr>
        <w:t>（美）鲍勃·罗斯纳（Bob Rosner），（美）艾伦·哈尔克罗（Allan Halcrow），（美）约翰·拉文（John Lavin）著；田露，赵东坡，杨凡译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憨格雷的职场蓝调  1  变革狂想曲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（美）鲍勃·罗斯纳（Bob Rosner），（美）艾伦·哈尔克罗（Allan Halcrow），（美）约翰·拉文（John Lavin）著；田露，赵东坡，杨凡译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本书出售、求购地址：https://www.jiaokey.com/book/detail/11490569.html</w:t>
      </w:r>
    </w:p>
    <w:p>
      <w:r>
        <w:t>更多相关图书推荐：https://www.jiaokey.com</w:t>
      </w:r>
    </w:p>
    <w:p>
      <w:r>
        <w:t>（美）鲍勃·罗斯纳（Bob Rosner），（美）艾伦·哈尔克罗（Allan Halcrow），（美）约翰·拉文（John Lavin）著；田露，赵东坡，杨凡译 其他作品：https://www.jiaokey.com/tag/（美）鲍勃·罗斯纳（Bob Rosner），（美）艾伦·哈尔克罗（Allan Halcrow），（美）约翰·拉文（John Lavin）著；田露，赵东坡，杨凡译.html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关键词搜索：https://www.jiaokey.com/tag/憨格雷的职场蓝调  1  变革狂想曲.html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