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吉祥之果橘子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吉祥之果橘子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本书出售、求购地址：https://www.jiaokey.com/book/detail/11490477.html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关键词搜索：https://www.jiaokey.com/tag/吉祥之果橘子.html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