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书名：蒸汽锅炉金属晶粒间的腐蚀</w:t>
      </w:r>
    </w:p>
    <w:p>
      <w:r>
        <w:t>作者：（苏）阿柯里津，Ц.А.（苏）里别尔曼，Г.Р.著；马文礼译</w:t>
      </w:r>
    </w:p>
    <w:p>
      <w:r>
        <w:t>出版社：北京：水利电力出版社</w:t>
      </w:r>
    </w:p>
    <w:p>
      <w:r>
        <w:t>出版日期：1960.01</w:t>
      </w:r>
    </w:p>
    <w:p>
      <w:r>
        <w:t>总页数：127</w:t>
      </w:r>
    </w:p>
    <w:p>
      <w:r>
        <w:t>更多请访问教客网: www.jiaokey.com</w:t>
      </w:r>
    </w:p>
    <w:p>
      <w:r>
        <w:t>蒸汽锅炉金属晶粒间的腐蚀 评论地址：https://www.jiaokey.com/book/detail/11490046.html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