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书名：机械原件  轴承  基本原理、设计、计算及应用</w:t>
      </w:r>
    </w:p>
    <w:p>
      <w:r>
        <w:t>作者：（德国）诺切尔教授名著；蔡泽高，尉迟斌编译</w:t>
      </w:r>
    </w:p>
    <w:p>
      <w:r>
        <w:t>出版社：龙门联合书局</w:t>
      </w:r>
    </w:p>
    <w:p>
      <w:r>
        <w:t>出版日期：1953.09</w:t>
      </w:r>
    </w:p>
    <w:p>
      <w:r>
        <w:t>总页数：138</w:t>
      </w:r>
    </w:p>
    <w:p>
      <w:r>
        <w:t>更多请访问教客网: www.jiaokey.com</w:t>
      </w:r>
    </w:p>
    <w:p>
      <w:r>
        <w:t>机械原件  轴承  基本原理、设计、计算及应用 评论地址：https://www.jiaokey.com/book/detail/11489999.html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