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机械零件  上  修订本</w:t>
      </w:r>
    </w:p>
    <w:p>
      <w:r>
        <w:rPr>
          <w:rFonts w:ascii="宋体" w:hAnsi="宋体" w:eastAsia="宋体"/>
          <w:sz w:val="24"/>
        </w:rPr>
        <w:t>A.T.巴徒林著；浙江大学机械零件教研室译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机械零件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A.T.巴徒林著；浙江大学机械零件教研室译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本书出售、求购地址：https://www.jiaokey.com/book/detail/11489994.html</w:t>
      </w:r>
    </w:p>
    <w:p>
      <w:r>
        <w:t>更多相关图书推荐：https://www.jiaokey.com</w:t>
      </w:r>
    </w:p>
    <w:p>
      <w:r>
        <w:t>A.T.巴徒林著；浙江大学机械零件教研室译 其他作品：https://www.jiaokey.com/tag/A.T.巴徒林著；浙江大学机械零件教研室译.html</w:t>
      </w:r>
    </w:p>
    <w:p>
      <w:r>
        <w:t>龙门联合书局 出版图书：https://www.jiaokey.com/tag/龙门联合书局.html</w:t>
      </w:r>
    </w:p>
    <w:p>
      <w:r>
        <w:t>关键词搜索：https://www.jiaokey.com/tag/中等专业学校教学用书  机械零件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