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运营管理·养护修理卷  第1册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运营管理·养护修理卷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本书出售、求购地址：https://www.jiaokey.com/book/detail/11489607.html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运营管理·养护修理卷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