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书名：高峡出平湖  长江三峡工程</w:t>
      </w:r>
    </w:p>
    <w:p>
      <w:r>
        <w:t>作者：林一山主编</w:t>
      </w:r>
    </w:p>
    <w:p>
      <w:r>
        <w:t>出版社：北京：中国青年出版社</w:t>
      </w:r>
    </w:p>
    <w:p>
      <w:r>
        <w:t>出版日期：1995.09</w:t>
      </w:r>
    </w:p>
    <w:p>
      <w:r>
        <w:t>总页数：355</w:t>
      </w:r>
    </w:p>
    <w:p>
      <w:r>
        <w:t>更多请访问教客网: www.jiaokey.com</w:t>
      </w:r>
    </w:p>
    <w:p>
      <w:r>
        <w:t>高峡出平湖  长江三峡工程 评论地址：https://www.jiaokey.com/book/detail/11489552.html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