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书名：海洋监察相关法规释义</w:t>
      </w:r>
    </w:p>
    <w:p>
      <w:r>
        <w:t>作者：国家海洋局人事劳动教育司、成人教育中心组织编写</w:t>
      </w:r>
    </w:p>
    <w:p>
      <w:r>
        <w:t>出版社：北京：海洋出版社</w:t>
      </w:r>
    </w:p>
    <w:p>
      <w:r>
        <w:t>出版日期：1998.01</w:t>
      </w:r>
    </w:p>
    <w:p>
      <w:r>
        <w:t>总页数：155</w:t>
      </w:r>
    </w:p>
    <w:p>
      <w:r>
        <w:t>更多请访问教客网: www.jiaokey.com</w:t>
      </w:r>
    </w:p>
    <w:p>
      <w:r>
        <w:t>海洋监察相关法规释义 评论地址：https://www.jiaokey.com/book/detail/11488678.html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