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书名：动力工业中的高压蒸汽论文集  第1辑  水蒸汽的性质</w:t>
      </w:r>
    </w:p>
    <w:p>
      <w:r>
        <w:t>作者：（苏）郭尔什科夫（А.С.Горшков）等编；顾昌悌译</w:t>
      </w:r>
    </w:p>
    <w:p>
      <w:r>
        <w:t>出版社：北京：电力工业出版社</w:t>
      </w:r>
    </w:p>
    <w:p>
      <w:r>
        <w:t>出版日期：1958.04</w:t>
      </w:r>
    </w:p>
    <w:p>
      <w:r>
        <w:t>总页数：70</w:t>
      </w:r>
    </w:p>
    <w:p>
      <w:r>
        <w:t>更多请访问教客网: www.jiaokey.com</w:t>
      </w:r>
    </w:p>
    <w:p>
      <w:r>
        <w:t>动力工业中的高压蒸汽论文集  第1辑  水蒸汽的性质 评论地址：https://www.jiaokey.com/book/detail/11486810.html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