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家用音响  电视机  录像机维修1000例</w:t>
      </w:r>
    </w:p>
    <w:p>
      <w:r>
        <w:rPr>
          <w:rFonts w:ascii="宋体" w:hAnsi="宋体" w:eastAsia="宋体"/>
          <w:sz w:val="24"/>
        </w:rPr>
        <w:t>孙建京，路而红主编；孙建京，路而红，李洁，程代伟，冯凡，姚震，华威，李云波，柏林，张炜，李冬梅等编著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家用音响  电视机  录像机维修1000例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孙建京，路而红主编；孙建京，路而红，李洁，程代伟，冯凡，姚震，华威，李云波，柏林，张炜，李冬梅等编著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本书出售、求购地址：https://www.jiaokey.com/book/detail/11486296.html</w:t>
      </w:r>
    </w:p>
    <w:p>
      <w:r>
        <w:t>更多相关图书推荐：https://www.jiaokey.com</w:t>
      </w:r>
    </w:p>
    <w:p>
      <w:r>
        <w:t>孙建京，路而红主编；孙建京，路而红，李洁，程代伟，冯凡，姚震，华威，李云波，柏林，张炜，李冬梅等编著 其他作品：https://www.jiaokey.com/tag/孙建京，路而红主编；孙建京，路而红，李洁，程代伟，冯凡，姚震，华威，李云波，柏林，张炜，李冬梅等编著.html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关键词搜索：https://www.jiaokey.com/tag/家用音响  电视机  录像机维修1000例.html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