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（苏）л·А·隆茨  H·и·马蕾舍娃  O·H·萨季科夫著  吴云琪  刘楠来  陈绥译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（苏）л·А·隆茨  H·и·马蕾舍娃  O·H·萨季科夫著  吴云琪  刘楠来  陈绥译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本书出售、求购地址：https://www.jiaokey.com/book/detail/11484338.html</w:t>
      </w:r>
    </w:p>
    <w:p>
      <w:r>
        <w:t>更多相关图书推荐：https://www.jiaokey.com</w:t>
      </w:r>
    </w:p>
    <w:p>
      <w:r>
        <w:t>（苏）л·А·隆茨  H·и·马蕾舍娃  O·H·萨季科夫著  吴云琪  刘楠来  陈绥译 其他作品：https://www.jiaokey.com/tag/（苏）л·А·隆茨  H·и·马蕾舍娃  O·H·萨季科夫著  吴云琪  刘楠来  陈绥译.html</w:t>
      </w:r>
    </w:p>
    <w:p>
      <w:r>
        <w:t>法律出版社 出版图书：https://www.jiaokey.com/tag/法律出版社.html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