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第5辑  理论探索与中国实践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第5辑  理论探索与中国实践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本书出售、求购地址：https://www.jiaokey.com/book/detail/11483511.html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第5辑  理论探索与中国实践.html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