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重温二战  60场经典战事评述</w:t>
      </w:r>
    </w:p>
    <w:p>
      <w:r>
        <w:rPr>
          <w:rFonts w:ascii="宋体" w:hAnsi="宋体" w:eastAsia="宋体"/>
          <w:sz w:val="24"/>
        </w:rPr>
        <w:t>刘波主编；许三飞，刘波，陈恩林，夏英多，郭今龙，张建平，王磊作者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重温二战  60场经典战事评述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刘波主编；许三飞，刘波，陈恩林，夏英多，郭今龙，张建平，王磊作者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本书出售、求购地址：https://www.jiaokey.com/book/detail/11483447.html</w:t>
      </w:r>
    </w:p>
    <w:p>
      <w:r>
        <w:t>更多相关图书推荐：https://www.jiaokey.com</w:t>
      </w:r>
    </w:p>
    <w:p>
      <w:r>
        <w:t>刘波主编；许三飞，刘波，陈恩林，夏英多，郭今龙，张建平，王磊作者 其他作品：https://www.jiaokey.com/tag/刘波主编；许三飞，刘波，陈恩林，夏英多，郭今龙，张建平，王磊作者.html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关键词搜索：https://www.jiaokey.com/tag/重温二战  60场经典战事评述.html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