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书名：2006年西南地区硕士生招生专业目录  川渝卷  第13版</w:t>
      </w:r>
    </w:p>
    <w:p>
      <w:r>
        <w:t>作者：洪流主编；薛道华，荀丽城，毛建民副主编</w:t>
      </w:r>
    </w:p>
    <w:p>
      <w:r>
        <w:t>出版社：成都：电子科技大学出版社</w:t>
      </w:r>
    </w:p>
    <w:p>
      <w:r>
        <w:t>出版日期：2005.09</w:t>
      </w:r>
    </w:p>
    <w:p>
      <w:r>
        <w:t>总页数：725</w:t>
      </w:r>
    </w:p>
    <w:p>
      <w:r>
        <w:t>更多请访问教客网: www.jiaokey.com</w:t>
      </w:r>
    </w:p>
    <w:p>
      <w:r>
        <w:t>2006年西南地区硕士生招生专业目录  川渝卷  第13版 评论地址：https://www.jiaokey.com/book/detail/11483439.html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