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工商管理案例荟萃</w:t>
      </w:r>
    </w:p>
    <w:p>
      <w:r>
        <w:rPr>
          <w:rFonts w:ascii="宋体" w:hAnsi="宋体" w:eastAsia="宋体"/>
          <w:sz w:val="24"/>
        </w:rPr>
        <w:t>张伟，柳兴国主编；王晓君，张守凤，李晓冬，乔聚玲，阎虹副主编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工商管理案例荟萃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张伟，柳兴国主编；王晓君，张守凤，李晓冬，乔聚玲，阎虹副主编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本书出售、求购地址：https://www.jiaokey.com/book/detail/11483053.html</w:t>
      </w:r>
    </w:p>
    <w:p>
      <w:r>
        <w:t>更多相关图书推荐：https://www.jiaokey.com</w:t>
      </w:r>
    </w:p>
    <w:p>
      <w:r>
        <w:t>张伟，柳兴国主编；王晓君，张守凤，李晓冬，乔聚玲，阎虹副主编 其他作品：https://www.jiaokey.com/tag/张伟，柳兴国主编；王晓君，张守凤，李晓冬，乔聚玲，阎虹副主编.html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关键词搜索：https://www.jiaokey.com/tag/工商管理案例荟萃.html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