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马来群岛自然科学考察记  华莱士八年的经典科学探险之旅马来群岛各个岛屿的具有历史意义和博物学价值的全面记录</w:t>
      </w:r>
    </w:p>
    <w:p>
      <w:r>
        <w:rPr>
          <w:rFonts w:ascii="宋体" w:hAnsi="宋体" w:eastAsia="宋体"/>
          <w:sz w:val="24"/>
        </w:rPr>
        <w:t>（英）阿尔弗莱德·拉塞尔·华莱士（Alfred Russel Wallace）著；彭珍，袁伟亮等译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马来群岛自然科学考察记  华莱士八年的经典科学探险之旅马来群岛各个岛屿的具有历史意义和博物学价值的全面记录</w:t>
            </w:r>
          </w:p>
        </w:tc>
      </w:tr>
      <w:tr>
        <w:tc>
          <w:tcPr>
            <w:tcW w:type="dxa" w:w="4320"/>
          </w:tcPr>
          <w:p>
            <w:r>
              <w:t>作者</w:t>
            </w:r>
          </w:p>
        </w:tc>
        <w:tc>
          <w:tcPr>
            <w:tcW w:type="dxa" w:w="4320"/>
          </w:tcPr>
          <w:p>
            <w:r>
              <w:t>（英）阿尔弗莱德·拉塞尔·华莱士（Alfred Russel Wallace）著；彭珍，袁伟亮等译</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588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本书出售、求购地址：https://www.jiaokey.com/book/detail/11482968.html</w:t>
      </w:r>
    </w:p>
    <w:p>
      <w:r>
        <w:t>更多相关图书推荐：https://www.jiaokey.com</w:t>
      </w:r>
    </w:p>
    <w:p>
      <w:r>
        <w:t>（英）阿尔弗莱德·拉塞尔·华莱士（Alfred Russel Wallace）著；彭珍，袁伟亮等译 其他作品：https://www.jiaokey.com/tag/（英）阿尔弗莱德·拉塞尔·华莱士（Alfred Russel Wallace）著；彭珍，袁伟亮等译.html</w:t>
      </w:r>
    </w:p>
    <w:p>
      <w:r>
        <w:t>北京：中国人民大学出版社 出版图书：https://www.jiaokey.com/tag/北京：中国人民大学出版社.html</w:t>
      </w:r>
    </w:p>
    <w:p>
      <w:r>
        <w:t>关键词搜索：https://www.jiaokey.com/tag/马来群岛自然科学考察记  华莱士八年的经典科学探险之旅马来群岛各个岛屿的具有历史意义和博物学价值的全面记录.html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