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书名：杂交水稻的理论与实践</w:t>
      </w:r>
    </w:p>
    <w:p>
      <w:r>
        <w:t>作者：湛江地区杂交水稻研究协作组编著</w:t>
      </w:r>
    </w:p>
    <w:p>
      <w:r>
        <w:t>出版社：广州：广东科技出版社</w:t>
      </w:r>
    </w:p>
    <w:p>
      <w:r>
        <w:t>出版日期：1985.03</w:t>
      </w:r>
    </w:p>
    <w:p>
      <w:r>
        <w:t>总页数：190</w:t>
      </w:r>
    </w:p>
    <w:p>
      <w:r>
        <w:t>更多请访问教客网: www.jiaokey.com</w:t>
      </w:r>
    </w:p>
    <w:p>
      <w:r>
        <w:t>杂交水稻的理论与实践 评论地址：https://www.jiaokey.com/book/detail/11481093.html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