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书名：血细胞形态学与诊断</w:t>
      </w:r>
    </w:p>
    <w:p>
      <w:r>
        <w:t>作者：刘卫生，李德高编</w:t>
      </w:r>
    </w:p>
    <w:p>
      <w:r>
        <w:t>出版社：河北省保定地区科学技术情报研究所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血细胞形态学与诊断 评论地址：https://www.jiaokey.com/book/detail/11480848.html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