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书名：鸽病防治</w:t>
      </w:r>
    </w:p>
    <w:p>
      <w:r>
        <w:t>作者：农牧渔业部畜牧局畜牧业专业户培训中心，南京农业大学畜牧业专业户培训中心，王元林主编</w:t>
      </w:r>
    </w:p>
    <w:p>
      <w:r>
        <w:t>出版社：上海:上海科学技术出版社,1988.04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鸽病防治 评论地址：https://www.jiaokey.com/book/detail/11480619.html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