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书名：马克思主义文艺论著选读  上  附参考材料</w:t>
      </w:r>
    </w:p>
    <w:p>
      <w:r>
        <w:t>作者：武汉师范学院中文系文艺理论组编</w:t>
      </w:r>
    </w:p>
    <w:p>
      <w:r>
        <w:t>出版社：</w:t>
      </w:r>
    </w:p>
    <w:p>
      <w:r>
        <w:t>出版日期：</w:t>
      </w:r>
    </w:p>
    <w:p>
      <w:r>
        <w:t>总页数：681</w:t>
      </w:r>
    </w:p>
    <w:p>
      <w:r>
        <w:t>更多请访问教客网: www.jiaokey.com</w:t>
      </w:r>
    </w:p>
    <w:p>
      <w:r>
        <w:t>马克思主义文艺论著选读  上  附参考材料 评论地址：https://www.jiaokey.com/book/detail/11479102.html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